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97A5" w14:textId="6E3733DE" w:rsidR="00E2205C" w:rsidRDefault="00A70459" w:rsidP="00E2205C">
      <w:pPr>
        <w:spacing w:before="120" w:after="120" w:line="240" w:lineRule="auto"/>
        <w:ind w:left="360" w:right="51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892502"/>
      <w:bookmarkStart w:id="1" w:name="_Hlk144791099"/>
      <w:r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</w:t>
      </w:r>
      <w:r w:rsidR="00E2205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dostawa obiadów do Szkoły Podstawowej im. Józefa Wybickiego w Zespole Szkolno-Przedszkolnym w Owińskach od </w:t>
      </w:r>
      <w:r w:rsidR="00E2205C">
        <w:rPr>
          <w:rFonts w:ascii="Times New Roman" w:hAnsi="Times New Roman" w:cs="Times New Roman"/>
          <w:b/>
          <w:bCs/>
          <w:sz w:val="24"/>
          <w:szCs w:val="24"/>
        </w:rPr>
        <w:t>6 maja</w:t>
      </w:r>
      <w:r w:rsidR="004F08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205C">
        <w:rPr>
          <w:rFonts w:ascii="Times New Roman" w:hAnsi="Times New Roman" w:cs="Times New Roman"/>
          <w:b/>
          <w:bCs/>
          <w:sz w:val="24"/>
          <w:szCs w:val="24"/>
        </w:rPr>
        <w:t>do 1</w:t>
      </w:r>
      <w:r w:rsidR="0042636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2205C">
        <w:rPr>
          <w:rFonts w:ascii="Times New Roman" w:hAnsi="Times New Roman" w:cs="Times New Roman"/>
          <w:b/>
          <w:bCs/>
          <w:sz w:val="24"/>
          <w:szCs w:val="24"/>
        </w:rPr>
        <w:t xml:space="preserve"> maja 2024 r.</w:t>
      </w:r>
      <w:r w:rsidR="00E2205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157094F" w14:textId="5D68005B" w:rsidR="00606674" w:rsidRPr="00485967" w:rsidRDefault="00606674" w:rsidP="00E2205C">
      <w:pPr>
        <w:spacing w:before="120" w:after="120" w:line="240" w:lineRule="auto"/>
        <w:ind w:left="360" w:right="51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b/>
          <w:sz w:val="24"/>
          <w:szCs w:val="24"/>
        </w:rPr>
        <w:t>Termin realizacji zamówienia</w:t>
      </w:r>
      <w:r w:rsidR="006F474F" w:rsidRPr="00485967">
        <w:rPr>
          <w:rFonts w:ascii="Times New Roman" w:hAnsi="Times New Roman" w:cs="Times New Roman"/>
          <w:sz w:val="24"/>
          <w:szCs w:val="24"/>
        </w:rPr>
        <w:t xml:space="preserve">: </w:t>
      </w:r>
      <w:r w:rsidR="00760386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od poniedziałku do piątku, z wyłączeniem okresu przerw świątecznych,</w:t>
      </w:r>
      <w:r w:rsidR="00A70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386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dni ustawowo lub dodatkowo wolnych od zajęć.</w:t>
      </w:r>
    </w:p>
    <w:p w14:paraId="7FA05CC0" w14:textId="511F0576" w:rsidR="00F621CD" w:rsidRPr="00485967" w:rsidRDefault="00BF6224" w:rsidP="00E2205C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Przewidywana liczba dzieci objętych żywieniem wynosi: ok. 1</w:t>
      </w:r>
      <w:r w:rsidR="004525FE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szt. obiadów dziennie. </w:t>
      </w:r>
    </w:p>
    <w:p w14:paraId="6EE332D4" w14:textId="796C74E5" w:rsidR="00F621CD" w:rsidRPr="00485967" w:rsidRDefault="00BF6224" w:rsidP="00E2205C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zastrzega, iż </w:t>
      </w:r>
      <w:r w:rsidRPr="004859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liczba posiłków podana wyżej jest liczbą szacunkową </w:t>
      </w:r>
      <w:r w:rsidR="00480E7F" w:rsidRPr="004859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4859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może ulegać zmianie</w:t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zwiększeniu bądź zmniejszeniu. Ilość dostarczanych posiłków uzależniona będzie od informacji przekazywanej przez Zamawiającego w zależności </w:t>
      </w:r>
      <w:r w:rsidR="00F713B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od faktycznej ilości osób, a Wykonawcy nie będą przysługiwały z tego tytułu jakiekolwiek roszczenia w stosunku do Zamawiającego</w:t>
      </w:r>
      <w:r w:rsidR="00416BD4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8F186F" w14:textId="721026A2" w:rsidR="009F210C" w:rsidRPr="00485967" w:rsidRDefault="00416BD4" w:rsidP="00E2205C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Obiady będą dowożone do szkoły i wydawane</w:t>
      </w:r>
      <w:r w:rsidR="0085538F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sali do tego przeznaczonej</w:t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podczas przerw</w:t>
      </w:r>
      <w:r w:rsidR="0085538F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następujących godzinach:</w:t>
      </w:r>
      <w:r w:rsidR="00DD79F8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10C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11:30 – 11:45</w:t>
      </w:r>
      <w:r w:rsidR="0085538F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F210C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12:30 – 12:45</w:t>
      </w:r>
      <w:r w:rsidR="0085538F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D79F8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10C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13:30 – 13:40</w:t>
      </w:r>
      <w:r w:rsidR="0085538F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268389" w14:textId="2DBCF682" w:rsidR="00F621CD" w:rsidRPr="00485967" w:rsidRDefault="00BF6224" w:rsidP="00E2205C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wyjątkowej sytuacji związanej ze zmianą organizacji dnia pracy szkoły, dostawa obiadu może odbyć się o innej godzinie niż ustalona powyżej – po wcześniejszym uzgodnieniu </w:t>
      </w:r>
      <w:r w:rsidR="0044530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Wykonawcą, nie później niż do godziny 16:00 dnia poprzedzającego zmianę. </w:t>
      </w:r>
    </w:p>
    <w:p w14:paraId="07EA6842" w14:textId="50CD62BC" w:rsidR="00F621CD" w:rsidRPr="00485967" w:rsidRDefault="00BF6224" w:rsidP="00E2205C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ma dostęp do listy zamówień  dokonywanych za pomocą platformy elektronicznej  finansowanej przez szkołę. Rodzice / opiekunowie prawni mają mieć zapewnioną możliwość rezygnacji z wcześniej zamówionego posiłku. Zamówienie </w:t>
      </w:r>
      <w:r w:rsidR="00F713B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rezygnacja mogą nastąpić do godziny </w:t>
      </w:r>
      <w:r w:rsidR="00445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21:00 </w:t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dnia</w:t>
      </w:r>
      <w:r w:rsidR="00445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poprzedzającego wydanie</w:t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posiłku.</w:t>
      </w:r>
    </w:p>
    <w:p w14:paraId="42CC5F0B" w14:textId="72F58EC3" w:rsidR="001910B7" w:rsidRPr="00485967" w:rsidRDefault="001910B7" w:rsidP="00E2205C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>W ramach zamówienia Wykonawca jest zobowiązany do:</w:t>
      </w:r>
    </w:p>
    <w:p w14:paraId="2E0F4E26" w14:textId="4B7AF014" w:rsidR="00485967" w:rsidRPr="00485967" w:rsidRDefault="001910B7" w:rsidP="00E2205C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świadczenia usług cateringowych wyłącznie przez użyciu produktów spełniających normy jakości produktów spożywczych, przestrzegania przepisów prawnych </w:t>
      </w:r>
      <w:r w:rsidR="00485967" w:rsidRPr="00485967">
        <w:rPr>
          <w:rFonts w:ascii="Times New Roman" w:hAnsi="Times New Roman" w:cs="Times New Roman"/>
          <w:sz w:val="24"/>
          <w:szCs w:val="24"/>
        </w:rPr>
        <w:br/>
      </w:r>
      <w:r w:rsidRPr="00485967">
        <w:rPr>
          <w:rFonts w:ascii="Times New Roman" w:hAnsi="Times New Roman" w:cs="Times New Roman"/>
          <w:sz w:val="24"/>
          <w:szCs w:val="24"/>
        </w:rPr>
        <w:t>w zakresie przechowywania i przygotowywania artykułów spożywczych (ustawa z dnia 25.08.2006 r. o bezpieczeństwie żywności i żywienia Dz.U. z 2017., poz.149,60 ze zm.)</w:t>
      </w:r>
      <w:r w:rsidR="002F224C" w:rsidRPr="00485967">
        <w:rPr>
          <w:rFonts w:ascii="Times New Roman" w:hAnsi="Times New Roman" w:cs="Times New Roman"/>
          <w:sz w:val="24"/>
          <w:szCs w:val="24"/>
        </w:rPr>
        <w:t xml:space="preserve"> </w:t>
      </w:r>
      <w:r w:rsidRPr="00485967">
        <w:rPr>
          <w:rFonts w:ascii="Times New Roman" w:hAnsi="Times New Roman" w:cs="Times New Roman"/>
          <w:sz w:val="24"/>
          <w:szCs w:val="24"/>
        </w:rPr>
        <w:t>a ponadto:</w:t>
      </w:r>
    </w:p>
    <w:p w14:paraId="747C571B" w14:textId="77777777" w:rsidR="00485967" w:rsidRPr="00485967" w:rsidRDefault="001910B7" w:rsidP="00E2205C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do przestrzegania norm na składniki pokarmowe i produkty spożywcze określone </w:t>
      </w:r>
      <w:r w:rsidR="006F474F" w:rsidRPr="00485967">
        <w:rPr>
          <w:rFonts w:ascii="Times New Roman" w:hAnsi="Times New Roman" w:cs="Times New Roman"/>
          <w:sz w:val="24"/>
          <w:szCs w:val="24"/>
        </w:rPr>
        <w:br/>
      </w:r>
      <w:r w:rsidRPr="00485967">
        <w:rPr>
          <w:rFonts w:ascii="Times New Roman" w:hAnsi="Times New Roman" w:cs="Times New Roman"/>
          <w:sz w:val="24"/>
          <w:szCs w:val="24"/>
        </w:rPr>
        <w:t>przez Instytut Żywienia i Żywności,</w:t>
      </w:r>
    </w:p>
    <w:p w14:paraId="28806E16" w14:textId="77777777" w:rsidR="00485967" w:rsidRPr="00485967" w:rsidRDefault="001910B7" w:rsidP="00E2205C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>świadczenie usług zgodnie z normami HACCP i zaleceniami SANEPID-u,</w:t>
      </w:r>
    </w:p>
    <w:p w14:paraId="70496A2B" w14:textId="38506965" w:rsidR="00485967" w:rsidRPr="00485967" w:rsidRDefault="001910B7" w:rsidP="00E2205C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>przygotowani</w:t>
      </w:r>
      <w:r w:rsidR="00485967" w:rsidRPr="00485967">
        <w:rPr>
          <w:rFonts w:ascii="Times New Roman" w:hAnsi="Times New Roman" w:cs="Times New Roman"/>
          <w:sz w:val="24"/>
          <w:szCs w:val="24"/>
        </w:rPr>
        <w:t>a</w:t>
      </w:r>
      <w:r w:rsidRPr="00485967">
        <w:rPr>
          <w:rFonts w:ascii="Times New Roman" w:hAnsi="Times New Roman" w:cs="Times New Roman"/>
          <w:sz w:val="24"/>
          <w:szCs w:val="24"/>
        </w:rPr>
        <w:t xml:space="preserve"> posiłków zgodnie z zasadami racjonalnego żywienia dzieci </w:t>
      </w:r>
      <w:r w:rsidR="00485967" w:rsidRPr="00485967">
        <w:rPr>
          <w:rFonts w:ascii="Times New Roman" w:hAnsi="Times New Roman" w:cs="Times New Roman"/>
          <w:sz w:val="24"/>
          <w:szCs w:val="24"/>
        </w:rPr>
        <w:br/>
      </w:r>
      <w:r w:rsidRPr="00485967">
        <w:rPr>
          <w:rFonts w:ascii="Times New Roman" w:hAnsi="Times New Roman" w:cs="Times New Roman"/>
          <w:sz w:val="24"/>
          <w:szCs w:val="24"/>
        </w:rPr>
        <w:t>i młodzieży</w:t>
      </w:r>
      <w:r w:rsidR="00F621CD" w:rsidRPr="00485967">
        <w:rPr>
          <w:rFonts w:ascii="Times New Roman" w:hAnsi="Times New Roman" w:cs="Times New Roman"/>
          <w:sz w:val="24"/>
          <w:szCs w:val="24"/>
        </w:rPr>
        <w:t>,</w:t>
      </w:r>
    </w:p>
    <w:p w14:paraId="02B6F57A" w14:textId="3E28B430" w:rsidR="001A68D9" w:rsidRPr="00A70459" w:rsidRDefault="00F621CD" w:rsidP="00E2205C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>zapewnienia pracownika do wydawania posiłków uczniów podczas wytyczonych przerw w miejscu do tego przeznaczonym</w:t>
      </w:r>
      <w:r w:rsidR="001A68D9">
        <w:rPr>
          <w:rFonts w:ascii="Times New Roman" w:hAnsi="Times New Roman" w:cs="Times New Roman"/>
          <w:sz w:val="24"/>
          <w:szCs w:val="24"/>
        </w:rPr>
        <w:t>.</w:t>
      </w:r>
    </w:p>
    <w:p w14:paraId="481841AE" w14:textId="7251B5B6" w:rsidR="006F474F" w:rsidRPr="00485967" w:rsidRDefault="00064213" w:rsidP="00E2205C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967">
        <w:rPr>
          <w:rFonts w:ascii="Times New Roman" w:hAnsi="Times New Roman" w:cs="Times New Roman"/>
          <w:b/>
          <w:sz w:val="24"/>
          <w:szCs w:val="24"/>
        </w:rPr>
        <w:t xml:space="preserve">Warunki dotyczące jakości i ilości przygotowanych posiłków: </w:t>
      </w:r>
    </w:p>
    <w:p w14:paraId="659C81BB" w14:textId="77777777" w:rsidR="006F474F" w:rsidRPr="00485967" w:rsidRDefault="006F474F" w:rsidP="00E2205C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Proponowane menu w zakresie ciepłych posiłków dla dzieci oczekiwane przez Zamawiającego powinno obejmować posiłek o kaloryczności 600 kcal i gramaturze, np.:  </w:t>
      </w:r>
    </w:p>
    <w:p w14:paraId="4029D4C0" w14:textId="6664E105" w:rsidR="006F474F" w:rsidRPr="00485967" w:rsidRDefault="006F474F" w:rsidP="00E2205C">
      <w:pPr>
        <w:pStyle w:val="Akapitzlist"/>
        <w:numPr>
          <w:ilvl w:val="2"/>
          <w:numId w:val="6"/>
        </w:numPr>
        <w:spacing w:before="120" w:after="120" w:line="240" w:lineRule="auto"/>
        <w:ind w:right="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drugie danie – 120 g mięsa, 200 ziemniaków/lub zamiennie ryż, kasza, kopytka, makaron, itp.,  100 g surówki - (łącznie nie mniej niż 420 g). </w:t>
      </w:r>
    </w:p>
    <w:p w14:paraId="1FD3A038" w14:textId="77777777" w:rsidR="006F474F" w:rsidRPr="00485967" w:rsidRDefault="006F474F" w:rsidP="00E2205C">
      <w:pPr>
        <w:pStyle w:val="Akapitzlist"/>
        <w:numPr>
          <w:ilvl w:val="2"/>
          <w:numId w:val="6"/>
        </w:numPr>
        <w:spacing w:before="120" w:after="120" w:line="240" w:lineRule="auto"/>
        <w:ind w:right="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>raz w tygodniu może być podane danie garmażeryjne, np. pierogi, naleśniki, placki itp. Posiłki nie powinny powtarzać się w ciągu tygodnia.</w:t>
      </w:r>
    </w:p>
    <w:p w14:paraId="310EDC5B" w14:textId="03A13888" w:rsidR="006F474F" w:rsidRPr="00485967" w:rsidRDefault="006F474F" w:rsidP="00E2205C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lastRenderedPageBreak/>
        <w:t xml:space="preserve">Posiłki należy przygotowywać zgodnie z zasadami określonymi w ustawie </w:t>
      </w:r>
      <w:r w:rsidR="00485967">
        <w:rPr>
          <w:rFonts w:ascii="Times New Roman" w:hAnsi="Times New Roman" w:cs="Times New Roman"/>
          <w:sz w:val="24"/>
          <w:szCs w:val="24"/>
        </w:rPr>
        <w:br/>
      </w:r>
      <w:r w:rsidRPr="00485967">
        <w:rPr>
          <w:rFonts w:ascii="Times New Roman" w:hAnsi="Times New Roman" w:cs="Times New Roman"/>
          <w:sz w:val="24"/>
          <w:szCs w:val="24"/>
        </w:rPr>
        <w:t xml:space="preserve">z 25 sierpnia 2006 r. o bezpieczeństwie żywności i żywienia – łącznie z przepisami wykonawczymi do tej ustawy, oraz określone w rozporządzeniu Ministra Zdrowia </w:t>
      </w:r>
      <w:r w:rsidR="00485967">
        <w:rPr>
          <w:rFonts w:ascii="Times New Roman" w:hAnsi="Times New Roman" w:cs="Times New Roman"/>
          <w:sz w:val="24"/>
          <w:szCs w:val="24"/>
        </w:rPr>
        <w:br/>
      </w:r>
      <w:r w:rsidRPr="00485967">
        <w:rPr>
          <w:rFonts w:ascii="Times New Roman" w:hAnsi="Times New Roman" w:cs="Times New Roman"/>
          <w:sz w:val="24"/>
          <w:szCs w:val="24"/>
        </w:rPr>
        <w:t xml:space="preserve">z 26 lipca 2016 r. w sprawie grup środków spożywczych przeznaczonych </w:t>
      </w:r>
      <w:r w:rsidR="00485967">
        <w:rPr>
          <w:rFonts w:ascii="Times New Roman" w:hAnsi="Times New Roman" w:cs="Times New Roman"/>
          <w:sz w:val="24"/>
          <w:szCs w:val="24"/>
        </w:rPr>
        <w:br/>
      </w:r>
      <w:r w:rsidRPr="00485967">
        <w:rPr>
          <w:rFonts w:ascii="Times New Roman" w:hAnsi="Times New Roman" w:cs="Times New Roman"/>
          <w:sz w:val="24"/>
          <w:szCs w:val="24"/>
        </w:rPr>
        <w:t xml:space="preserve">do sprzedaży dzieciom i młodzieży w jednostkach systemu oświaty oraz wymagań, jakie muszą spełniać środki spożywcze stosowane w ramach żywienia zbiorowego dzieci i młodzieży w tych jednostkach. </w:t>
      </w:r>
    </w:p>
    <w:p w14:paraId="6275AC9D" w14:textId="576BDE5F" w:rsidR="00485967" w:rsidRPr="00485967" w:rsidRDefault="006F474F" w:rsidP="00E2205C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Bezwzględnie należy przestrzegać norm na składniki pokarmowe i produkty spożywcze określone przez Instytut Żywienia i Żywności. Posiłki mają być przygotowane zgodnie z zasadami racjonalnego żywienia dzieci i młodzieży. </w:t>
      </w:r>
    </w:p>
    <w:p w14:paraId="18EC750A" w14:textId="77777777" w:rsidR="00485967" w:rsidRPr="00485967" w:rsidRDefault="003F7740" w:rsidP="00E2205C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Zamawiający zastrzega sobie prawa do okresowej kontroli w zakresie zgodności dostarczanych posiłków z wymogami Zamawiającego pod względem wagowym </w:t>
      </w:r>
      <w:r w:rsidR="00F621CD" w:rsidRPr="00485967">
        <w:rPr>
          <w:rFonts w:ascii="Times New Roman" w:hAnsi="Times New Roman" w:cs="Times New Roman"/>
          <w:sz w:val="24"/>
          <w:szCs w:val="24"/>
        </w:rPr>
        <w:br/>
      </w:r>
      <w:r w:rsidRPr="00485967">
        <w:rPr>
          <w:rFonts w:ascii="Times New Roman" w:hAnsi="Times New Roman" w:cs="Times New Roman"/>
          <w:sz w:val="24"/>
          <w:szCs w:val="24"/>
        </w:rPr>
        <w:t xml:space="preserve">i ilościowym, a także </w:t>
      </w:r>
      <w:r w:rsidR="002F224C" w:rsidRPr="00485967">
        <w:rPr>
          <w:rFonts w:ascii="Times New Roman" w:hAnsi="Times New Roman" w:cs="Times New Roman"/>
          <w:sz w:val="24"/>
          <w:szCs w:val="24"/>
        </w:rPr>
        <w:t>pod ką</w:t>
      </w:r>
      <w:r w:rsidRPr="00485967">
        <w:rPr>
          <w:rFonts w:ascii="Times New Roman" w:hAnsi="Times New Roman" w:cs="Times New Roman"/>
          <w:sz w:val="24"/>
          <w:szCs w:val="24"/>
        </w:rPr>
        <w:t>tem temperatury dostarczanych potraw.</w:t>
      </w:r>
    </w:p>
    <w:p w14:paraId="0E158903" w14:textId="7C31ADFB" w:rsidR="00EC6E76" w:rsidRPr="00485967" w:rsidRDefault="003F7740" w:rsidP="00E2205C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Zamawiający zastrzega sobie także możliwość zamówienia w zależności od potrzeb kilku obiadów dietetycznych np. wegetariańskich. </w:t>
      </w:r>
    </w:p>
    <w:p w14:paraId="6B35EB1D" w14:textId="17389786" w:rsidR="00EC6E76" w:rsidRPr="00485967" w:rsidRDefault="00EC6E76" w:rsidP="00E2205C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967">
        <w:rPr>
          <w:rFonts w:ascii="Times New Roman" w:hAnsi="Times New Roman" w:cs="Times New Roman"/>
          <w:b/>
          <w:sz w:val="24"/>
          <w:szCs w:val="24"/>
        </w:rPr>
        <w:t xml:space="preserve">Warunki dotyczące transportu </w:t>
      </w:r>
      <w:r w:rsidR="00F621CD" w:rsidRPr="00485967">
        <w:rPr>
          <w:rFonts w:ascii="Times New Roman" w:hAnsi="Times New Roman" w:cs="Times New Roman"/>
          <w:b/>
          <w:sz w:val="24"/>
          <w:szCs w:val="24"/>
        </w:rPr>
        <w:t xml:space="preserve">i wydawania </w:t>
      </w:r>
      <w:r w:rsidRPr="00485967">
        <w:rPr>
          <w:rFonts w:ascii="Times New Roman" w:hAnsi="Times New Roman" w:cs="Times New Roman"/>
          <w:b/>
          <w:sz w:val="24"/>
          <w:szCs w:val="24"/>
        </w:rPr>
        <w:t>posiłków.</w:t>
      </w:r>
    </w:p>
    <w:p w14:paraId="6233E447" w14:textId="062C3662" w:rsidR="00485967" w:rsidRPr="00485967" w:rsidRDefault="00485967" w:rsidP="00E2205C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dostarczenia posiłków z miejsca produkcji do jadalni szkoły, załadunek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rozładunek wszystkich dostaw, realizowany będzie przez Wykonawcę na jego koszt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i odpowiedzialność.</w:t>
      </w:r>
    </w:p>
    <w:p w14:paraId="5FF65BFC" w14:textId="7EDFC2BE" w:rsidR="00485967" w:rsidRPr="00F713B7" w:rsidRDefault="00F621CD" w:rsidP="00E2205C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Transport posiłków powinien odbywać się w termosach termoizolacyjnych zapewniających właściwą ochronę i temperaturę oraz jakość przewożonych potraw. </w:t>
      </w:r>
      <w:r w:rsidR="00485967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Temperatura posiłku winna mieścić się w granicach 60ºC - 75ºC – w czasie jego podawania.</w:t>
      </w:r>
    </w:p>
    <w:p w14:paraId="13794005" w14:textId="77777777" w:rsidR="00F713B7" w:rsidRDefault="00F621CD" w:rsidP="00E2205C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Na wykonawcy spoczywa obowiązek </w:t>
      </w:r>
    </w:p>
    <w:p w14:paraId="3217F02D" w14:textId="6BB2001D" w:rsidR="00F713B7" w:rsidRDefault="00F621CD" w:rsidP="00E2205C">
      <w:pPr>
        <w:pStyle w:val="Akapitzlist"/>
        <w:numPr>
          <w:ilvl w:val="1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>zatrudnienia pracownika do rozdawania obiadów uczniom podczas wytyczonych przerw</w:t>
      </w:r>
      <w:r w:rsidR="00F713B7">
        <w:rPr>
          <w:rFonts w:ascii="Times New Roman" w:hAnsi="Times New Roman" w:cs="Times New Roman"/>
          <w:sz w:val="24"/>
          <w:szCs w:val="24"/>
        </w:rPr>
        <w:t>,</w:t>
      </w:r>
    </w:p>
    <w:p w14:paraId="26BB5345" w14:textId="75D2160D" w:rsidR="00F713B7" w:rsidRDefault="00F713B7" w:rsidP="00E2205C">
      <w:pPr>
        <w:pStyle w:val="Akapitzlist"/>
        <w:numPr>
          <w:ilvl w:val="1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zapewnienia talerzy i sztućców dla uczniów,</w:t>
      </w:r>
    </w:p>
    <w:p w14:paraId="0978C5ED" w14:textId="789FB61F" w:rsidR="00F621CD" w:rsidRPr="00F713B7" w:rsidRDefault="00F621CD" w:rsidP="00E2205C">
      <w:pPr>
        <w:pStyle w:val="Akapitzlist"/>
        <w:numPr>
          <w:ilvl w:val="1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13B7">
        <w:rPr>
          <w:rFonts w:ascii="Times New Roman" w:hAnsi="Times New Roman" w:cs="Times New Roman"/>
          <w:sz w:val="24"/>
          <w:szCs w:val="24"/>
        </w:rPr>
        <w:t>odbierania termosów oraz ich myci</w:t>
      </w:r>
      <w:r w:rsidR="00F713B7">
        <w:rPr>
          <w:rFonts w:ascii="Times New Roman" w:hAnsi="Times New Roman" w:cs="Times New Roman"/>
          <w:sz w:val="24"/>
          <w:szCs w:val="24"/>
        </w:rPr>
        <w:t>a</w:t>
      </w:r>
      <w:r w:rsidRPr="00F713B7">
        <w:rPr>
          <w:rFonts w:ascii="Times New Roman" w:hAnsi="Times New Roman" w:cs="Times New Roman"/>
          <w:sz w:val="24"/>
          <w:szCs w:val="24"/>
        </w:rPr>
        <w:t xml:space="preserve"> i wyparzani</w:t>
      </w:r>
      <w:r w:rsidR="00F713B7">
        <w:rPr>
          <w:rFonts w:ascii="Times New Roman" w:hAnsi="Times New Roman" w:cs="Times New Roman"/>
          <w:sz w:val="24"/>
          <w:szCs w:val="24"/>
        </w:rPr>
        <w:t>a</w:t>
      </w:r>
      <w:r w:rsidRPr="00F713B7">
        <w:rPr>
          <w:rFonts w:ascii="Times New Roman" w:hAnsi="Times New Roman" w:cs="Times New Roman"/>
          <w:sz w:val="24"/>
          <w:szCs w:val="24"/>
        </w:rPr>
        <w:t>.</w:t>
      </w:r>
    </w:p>
    <w:p w14:paraId="046E30F9" w14:textId="6AA194A8" w:rsidR="005836CE" w:rsidRPr="00485967" w:rsidRDefault="005836CE" w:rsidP="00E2205C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Rozliczenie za wykonany przedmiot zamówienia nastąpi na podstawie rzeczywistego wykonania przedmiotu umowy, raz w miesiącu na podstawie faktur VAT wystawionych przez Wykonawcę. Ceny jednostkowe zaoferowane przez Wykonawcę są ryczałtowymi cenami jednostkowymi i nie ulegną zmianie przez cały okres obowiązywania umowy.</w:t>
      </w:r>
      <w:r w:rsidRPr="004859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bookmarkEnd w:id="0"/>
    <w:p w14:paraId="36BB8EE9" w14:textId="77777777" w:rsidR="0074561C" w:rsidRDefault="0074561C" w:rsidP="00E2205C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Sposób przygotowania oferty. Ofertę należy sporządzić w formie pisemnej , w języku polskim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02FC6A" w14:textId="61F50EFC" w:rsidR="00E2205C" w:rsidRDefault="0074561C" w:rsidP="00E2205C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Miejsce i termin składania ofert: </w:t>
      </w:r>
      <w:r w:rsidR="00E2205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hyperlink r:id="rId5" w:history="1">
        <w:r w:rsidR="00E2205C" w:rsidRPr="00510105">
          <w:rPr>
            <w:rStyle w:val="Hipercze"/>
            <w:rFonts w:ascii="Times New Roman" w:hAnsi="Times New Roman" w:cs="Times New Roman"/>
            <w:sz w:val="24"/>
            <w:szCs w:val="24"/>
          </w:rPr>
          <w:t>sekretariat@spowinska.edu.pl</w:t>
        </w:r>
      </w:hyperlink>
      <w:r w:rsidR="00E220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2205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hyperlink r:id="rId6" w:history="1">
        <w:r w:rsidR="00E2205C" w:rsidRPr="00510105">
          <w:rPr>
            <w:rStyle w:val="Hipercze"/>
            <w:rFonts w:ascii="Times New Roman" w:hAnsi="Times New Roman" w:cs="Times New Roman"/>
            <w:sz w:val="24"/>
            <w:szCs w:val="24"/>
          </w:rPr>
          <w:t>justyna.kurzawa@spowinska.edu.pl</w:t>
        </w:r>
      </w:hyperlink>
    </w:p>
    <w:p w14:paraId="4AE28CE7" w14:textId="5A3B5BFB" w:rsidR="0074561C" w:rsidRPr="00E2205C" w:rsidRDefault="0074561C" w:rsidP="00E2205C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3E577A" w:rsidRPr="00E22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</w:t>
      </w:r>
      <w:r w:rsidR="00E2205C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 w:rsidRPr="00E22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r., godz. </w:t>
      </w:r>
      <w:r w:rsidR="001B5AFC" w:rsidRPr="00E2205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E22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:00 </w:t>
      </w:r>
    </w:p>
    <w:p w14:paraId="47159015" w14:textId="4D6D983F" w:rsidR="00317391" w:rsidRDefault="0074561C" w:rsidP="00E2205C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Zamawiający zastrzega sobie prawa do anulowania rozeznania cenowego bez podania przyczyny</w:t>
      </w:r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767757" w14:textId="60F826A9" w:rsidR="0074561C" w:rsidRDefault="0074561C" w:rsidP="00E2205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62976412" w14:textId="42A0F89B" w:rsidR="0074561C" w:rsidRDefault="0074561C" w:rsidP="00E2205C">
      <w:pPr>
        <w:pStyle w:val="Akapitzlist"/>
        <w:spacing w:before="120" w:after="120" w:line="240" w:lineRule="auto"/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…………………………dnia……………………202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14:paraId="346E1B5D" w14:textId="77777777" w:rsidR="0074561C" w:rsidRDefault="0074561C" w:rsidP="00E2205C">
      <w:pPr>
        <w:pStyle w:val="Akapitzlist"/>
        <w:spacing w:before="120" w:after="120" w:line="240" w:lineRule="auto"/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E6FCB3" w14:textId="6EAA6DCD" w:rsidR="0074561C" w:rsidRPr="0074561C" w:rsidRDefault="0074561C" w:rsidP="00E2205C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794A07" w14:textId="09BD6A3A" w:rsidR="0074561C" w:rsidRPr="0074561C" w:rsidRDefault="0074561C" w:rsidP="00E2205C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Pieczęć firmowa, NIP, REGON</w:t>
      </w:r>
    </w:p>
    <w:p w14:paraId="7C62958B" w14:textId="6D0FDD1F" w:rsid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A2D032" w14:textId="77777777" w:rsidR="0074561C" w:rsidRP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19B0B5" w14:textId="30735E57" w:rsidR="0074561C" w:rsidRPr="0074561C" w:rsidRDefault="0074561C" w:rsidP="00E2205C">
      <w:pPr>
        <w:pStyle w:val="Akapitzlist"/>
        <w:spacing w:before="120" w:after="12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O F E R T A</w:t>
      </w:r>
    </w:p>
    <w:p w14:paraId="0A7C675B" w14:textId="77777777" w:rsid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234DFB" w14:textId="77777777" w:rsid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F440BB" w14:textId="77777777" w:rsidR="0074561C" w:rsidRPr="0074561C" w:rsidRDefault="0074561C" w:rsidP="00E2205C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Odpowiadając na zapytanie ofertowe z dnia ., dotyczące: </w:t>
      </w:r>
    </w:p>
    <w:p w14:paraId="37B67C1B" w14:textId="794F8B02" w:rsidR="0074561C" w:rsidRPr="0074561C" w:rsidRDefault="0074561C" w:rsidP="00E2205C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„Przygotowanie i dostarczenie na potrzeby uczniów średnio dziennie 100 gorących posiłków: drugie danie, do Szkoły Podstawowej im Józefa Wybickiego w Zespole Szkolno-Przedszkolnym  w Owińskach”</w:t>
      </w:r>
    </w:p>
    <w:p w14:paraId="1699B8A0" w14:textId="1C256157" w:rsidR="0074561C" w:rsidRPr="0074561C" w:rsidRDefault="0074561C" w:rsidP="00E2205C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składamy ofertę następującej treści:</w:t>
      </w:r>
    </w:p>
    <w:p w14:paraId="6DE6814D" w14:textId="7B94CD6D" w:rsidR="0074561C" w:rsidRPr="0074561C" w:rsidRDefault="0074561C" w:rsidP="00E2205C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Oferujemy wykonanie zamówienia za cenę jednostkową:</w:t>
      </w:r>
    </w:p>
    <w:p w14:paraId="3EFB642E" w14:textId="77777777" w:rsidR="0074561C" w:rsidRP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a) dzienna stawka żywieniowa dla jednego dziecka szkolnego</w:t>
      </w:r>
    </w:p>
    <w:p w14:paraId="4D3F0044" w14:textId="77777777" w:rsidR="0074561C" w:rsidRP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brutto …………….. zł</w:t>
      </w:r>
    </w:p>
    <w:p w14:paraId="04FA1C74" w14:textId="77777777" w:rsidR="0074561C" w:rsidRP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słownie zł/gr.: ………………. złotych……………….. groszy</w:t>
      </w:r>
    </w:p>
    <w:p w14:paraId="60614EE1" w14:textId="224C8681" w:rsidR="0074561C" w:rsidRPr="0074561C" w:rsidRDefault="0074561C" w:rsidP="00E2205C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Oferujemy wykonanie zamówienia (wartość ogółem za 100 sztuk obiadów) za cenę:</w:t>
      </w:r>
    </w:p>
    <w:p w14:paraId="101BE8C8" w14:textId="77777777" w:rsidR="0074561C" w:rsidRP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brutto …………….. zł</w:t>
      </w:r>
    </w:p>
    <w:p w14:paraId="19BDE85F" w14:textId="77777777" w:rsidR="0074561C" w:rsidRP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słownie zł/gr.: ………………. złotych……………….. groszy</w:t>
      </w:r>
    </w:p>
    <w:p w14:paraId="23BC5164" w14:textId="77777777" w:rsid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1EA284" w14:textId="77777777" w:rsid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1AB461" w14:textId="77777777" w:rsid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9B6FEA" w14:textId="77777777" w:rsid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8BE1D8" w14:textId="77777777" w:rsid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884254" w14:textId="7D211768" w:rsidR="0074561C" w:rsidRP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</w:t>
      </w:r>
    </w:p>
    <w:p w14:paraId="776564BB" w14:textId="77777777" w:rsidR="0074561C" w:rsidRP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miejscowość i data </w:t>
      </w:r>
    </w:p>
    <w:p w14:paraId="07D6606F" w14:textId="77777777" w:rsidR="0074561C" w:rsidRP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63E3799" w14:textId="77777777" w:rsidR="0074561C" w:rsidRPr="0074561C" w:rsidRDefault="0074561C" w:rsidP="00E2205C">
      <w:pPr>
        <w:pStyle w:val="Akapitzlist"/>
        <w:spacing w:before="120" w:after="120" w:line="240" w:lineRule="auto"/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……………………………………………….</w:t>
      </w:r>
    </w:p>
    <w:p w14:paraId="2AF00DBE" w14:textId="06641F6C" w:rsidR="0074561C" w:rsidRPr="0074561C" w:rsidRDefault="0074561C" w:rsidP="00E2205C">
      <w:pPr>
        <w:pStyle w:val="Akapitzlist"/>
        <w:spacing w:before="120" w:after="120" w:line="240" w:lineRule="auto"/>
        <w:ind w:left="360"/>
        <w:contextualSpacing w:val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Podpis osoby upoważnionej do zaciągania zobowiąza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ń</w:t>
      </w:r>
    </w:p>
    <w:sectPr w:rsidR="0074561C" w:rsidRPr="0074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0139"/>
    <w:multiLevelType w:val="hybridMultilevel"/>
    <w:tmpl w:val="5C6ADC8A"/>
    <w:lvl w:ilvl="0" w:tplc="27DA37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459843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27ED"/>
    <w:multiLevelType w:val="hybridMultilevel"/>
    <w:tmpl w:val="A808A914"/>
    <w:lvl w:ilvl="0" w:tplc="0415000F">
      <w:start w:val="1"/>
      <w:numFmt w:val="decimal"/>
      <w:lvlText w:val="%1.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" w15:restartNumberingAfterBreak="0">
    <w:nsid w:val="2E0D721B"/>
    <w:multiLevelType w:val="hybridMultilevel"/>
    <w:tmpl w:val="51A81342"/>
    <w:lvl w:ilvl="0" w:tplc="587A94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F72822"/>
    <w:multiLevelType w:val="hybridMultilevel"/>
    <w:tmpl w:val="C13485E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8E6FBB"/>
    <w:multiLevelType w:val="hybridMultilevel"/>
    <w:tmpl w:val="2244F5B0"/>
    <w:lvl w:ilvl="0" w:tplc="123CCD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581C8B"/>
    <w:multiLevelType w:val="hybridMultilevel"/>
    <w:tmpl w:val="806C1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21752"/>
    <w:multiLevelType w:val="hybridMultilevel"/>
    <w:tmpl w:val="A9F6D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1752D"/>
    <w:multiLevelType w:val="hybridMultilevel"/>
    <w:tmpl w:val="C0D09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062E0"/>
    <w:multiLevelType w:val="hybridMultilevel"/>
    <w:tmpl w:val="2244F5B0"/>
    <w:lvl w:ilvl="0" w:tplc="123CCD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9D351C"/>
    <w:multiLevelType w:val="hybridMultilevel"/>
    <w:tmpl w:val="E3D603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BD1CD9"/>
    <w:multiLevelType w:val="hybridMultilevel"/>
    <w:tmpl w:val="75E41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74"/>
    <w:rsid w:val="00031639"/>
    <w:rsid w:val="00040C60"/>
    <w:rsid w:val="00064213"/>
    <w:rsid w:val="000B1ED1"/>
    <w:rsid w:val="000B4D54"/>
    <w:rsid w:val="000D7B2B"/>
    <w:rsid w:val="00113F36"/>
    <w:rsid w:val="001351D6"/>
    <w:rsid w:val="001910B7"/>
    <w:rsid w:val="001A68D9"/>
    <w:rsid w:val="001B5AFC"/>
    <w:rsid w:val="002F224C"/>
    <w:rsid w:val="00317391"/>
    <w:rsid w:val="00351F42"/>
    <w:rsid w:val="00366D9B"/>
    <w:rsid w:val="003E577A"/>
    <w:rsid w:val="003F7740"/>
    <w:rsid w:val="00416BD4"/>
    <w:rsid w:val="00426363"/>
    <w:rsid w:val="00445309"/>
    <w:rsid w:val="004525FE"/>
    <w:rsid w:val="00476E54"/>
    <w:rsid w:val="00480E7F"/>
    <w:rsid w:val="00485967"/>
    <w:rsid w:val="004A2DF7"/>
    <w:rsid w:val="004B4208"/>
    <w:rsid w:val="004F084B"/>
    <w:rsid w:val="005067F8"/>
    <w:rsid w:val="005722DF"/>
    <w:rsid w:val="005836CE"/>
    <w:rsid w:val="005A0E28"/>
    <w:rsid w:val="00606674"/>
    <w:rsid w:val="006331C9"/>
    <w:rsid w:val="006B444B"/>
    <w:rsid w:val="006C03D8"/>
    <w:rsid w:val="006F474F"/>
    <w:rsid w:val="00704E59"/>
    <w:rsid w:val="007163EC"/>
    <w:rsid w:val="0074561C"/>
    <w:rsid w:val="00760386"/>
    <w:rsid w:val="007C700E"/>
    <w:rsid w:val="007D1EE8"/>
    <w:rsid w:val="00813B6F"/>
    <w:rsid w:val="0085538F"/>
    <w:rsid w:val="00860037"/>
    <w:rsid w:val="008727F6"/>
    <w:rsid w:val="008A3D0E"/>
    <w:rsid w:val="008E6B40"/>
    <w:rsid w:val="00934B60"/>
    <w:rsid w:val="009F210C"/>
    <w:rsid w:val="00A4188C"/>
    <w:rsid w:val="00A70459"/>
    <w:rsid w:val="00B47EAF"/>
    <w:rsid w:val="00BF6224"/>
    <w:rsid w:val="00CA25AA"/>
    <w:rsid w:val="00D148A1"/>
    <w:rsid w:val="00D407C9"/>
    <w:rsid w:val="00D61D19"/>
    <w:rsid w:val="00D761DD"/>
    <w:rsid w:val="00DD79F8"/>
    <w:rsid w:val="00E2205C"/>
    <w:rsid w:val="00E95E8D"/>
    <w:rsid w:val="00EB31DF"/>
    <w:rsid w:val="00EB5E34"/>
    <w:rsid w:val="00EC0ED5"/>
    <w:rsid w:val="00EC6E76"/>
    <w:rsid w:val="00EF4501"/>
    <w:rsid w:val="00F0356A"/>
    <w:rsid w:val="00F621CD"/>
    <w:rsid w:val="00F713B7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307C"/>
  <w15:docId w15:val="{90DFE997-E5AE-48D5-BB77-1F92C6F3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47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7F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omylnaczcionkaakapitu"/>
    <w:rsid w:val="005067F8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2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6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tyna.kurzawa@spowinska.edu.pl" TargetMode="External"/><Relationship Id="rId5" Type="http://schemas.openxmlformats.org/officeDocument/2006/relationships/hyperlink" Target="mailto:sekretariat@spowinska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866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Justyna Kurzawa</cp:lastModifiedBy>
  <cp:revision>4</cp:revision>
  <dcterms:created xsi:type="dcterms:W3CDTF">2024-04-26T05:20:00Z</dcterms:created>
  <dcterms:modified xsi:type="dcterms:W3CDTF">2024-04-26T07:44:00Z</dcterms:modified>
</cp:coreProperties>
</file>